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7D31" w:themeColor="accent2"/>
  <w:body>
    <w:p w:rsidR="00B10FA0" w:rsidRDefault="00620094" w:rsidP="00FE53C2">
      <w:pPr>
        <w:jc w:val="center"/>
        <w:rPr>
          <w:rFonts w:ascii="Arial" w:hAnsi="Arial" w:cs="Arial"/>
          <w:b/>
          <w:color w:val="000000"/>
          <w:sz w:val="144"/>
          <w:szCs w:val="144"/>
        </w:rPr>
      </w:pPr>
      <w:r>
        <w:rPr>
          <w:noProof/>
          <w:lang w:eastAsia="uk-UA"/>
        </w:rPr>
        <w:drawing>
          <wp:inline distT="0" distB="0" distL="0" distR="0">
            <wp:extent cx="4362220" cy="3060000"/>
            <wp:effectExtent l="247650" t="266700" r="248285" b="274320"/>
            <wp:docPr id="1" name="Рисунок 1" descr="Ð ÐµÐ·ÑÐ»ÑÑÐ°Ñ Ð¿Ð¾ÑÑÐºÑ Ð·Ð¾Ð±ÑÐ°Ð¶ÐµÐ½Ñ Ð·Ð° Ð·Ð°Ð¿Ð¸ÑÐ¾Ð¼ &quot;ÐÐµÐ½Ñ Ð¿ÑÐ¸Ð¼Ð¸ÑÐµÐ½Ð½Ñ ÑÐ¾ÑÐ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ÐµÐ½Ñ Ð¿ÑÐ¸Ð¼Ð¸ÑÐµÐ½Ð½Ñ ÑÐ¾ÑÐ¾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220" cy="306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10FA0" w:rsidRDefault="00B10FA0" w:rsidP="00FE53C2">
      <w:pPr>
        <w:jc w:val="center"/>
        <w:rPr>
          <w:rFonts w:ascii="Arial" w:hAnsi="Arial" w:cs="Arial"/>
          <w:b/>
          <w:color w:val="000000"/>
          <w:sz w:val="144"/>
          <w:szCs w:val="144"/>
        </w:rPr>
      </w:pPr>
      <w:r w:rsidRPr="00B10FA0">
        <w:rPr>
          <w:rFonts w:ascii="Arial" w:hAnsi="Arial" w:cs="Arial"/>
          <w:b/>
          <w:color w:val="000000"/>
          <w:sz w:val="144"/>
          <w:szCs w:val="144"/>
        </w:rPr>
        <w:t xml:space="preserve">Свіча </w:t>
      </w:r>
      <w:proofErr w:type="spellStart"/>
      <w:r w:rsidRPr="00B10FA0">
        <w:rPr>
          <w:rFonts w:ascii="Arial" w:hAnsi="Arial" w:cs="Arial"/>
          <w:b/>
          <w:color w:val="000000"/>
          <w:sz w:val="144"/>
          <w:szCs w:val="144"/>
        </w:rPr>
        <w:t>пам</w:t>
      </w:r>
      <w:proofErr w:type="spellEnd"/>
      <w:r w:rsidRPr="00B10FA0">
        <w:rPr>
          <w:rFonts w:ascii="Arial" w:hAnsi="Arial" w:cs="Arial"/>
          <w:b/>
          <w:color w:val="000000"/>
          <w:sz w:val="144"/>
          <w:szCs w:val="144"/>
          <w:lang w:val="en-US"/>
        </w:rPr>
        <w:t>’</w:t>
      </w:r>
      <w:r w:rsidRPr="00B10FA0">
        <w:rPr>
          <w:rFonts w:ascii="Arial" w:hAnsi="Arial" w:cs="Arial"/>
          <w:b/>
          <w:color w:val="000000"/>
          <w:sz w:val="144"/>
          <w:szCs w:val="144"/>
        </w:rPr>
        <w:t>яті</w:t>
      </w:r>
    </w:p>
    <w:p w:rsidR="00835D95" w:rsidRDefault="00835D95" w:rsidP="00FE53C2">
      <w:pPr>
        <w:jc w:val="center"/>
        <w:rPr>
          <w:rFonts w:ascii="Arial" w:hAnsi="Arial" w:cs="Arial"/>
          <w:b/>
          <w:i/>
          <w:color w:val="000000"/>
          <w:sz w:val="72"/>
          <w:szCs w:val="72"/>
        </w:rPr>
      </w:pPr>
      <w:r>
        <w:rPr>
          <w:rFonts w:ascii="Arial" w:hAnsi="Arial" w:cs="Arial"/>
          <w:b/>
          <w:i/>
          <w:color w:val="000000"/>
          <w:sz w:val="72"/>
          <w:szCs w:val="72"/>
        </w:rPr>
        <w:t xml:space="preserve"> 8-9 травня</w:t>
      </w:r>
    </w:p>
    <w:p w:rsidR="00835D95" w:rsidRDefault="00835D95" w:rsidP="00FE53C2">
      <w:pPr>
        <w:jc w:val="center"/>
        <w:rPr>
          <w:rFonts w:ascii="Arial" w:hAnsi="Arial" w:cs="Arial"/>
          <w:b/>
          <w:i/>
          <w:color w:val="000000"/>
          <w:sz w:val="72"/>
          <w:szCs w:val="72"/>
        </w:rPr>
      </w:pPr>
      <w:r>
        <w:rPr>
          <w:rFonts w:ascii="Arial" w:hAnsi="Arial" w:cs="Arial"/>
          <w:b/>
          <w:i/>
          <w:color w:val="000000"/>
          <w:sz w:val="72"/>
          <w:szCs w:val="72"/>
        </w:rPr>
        <w:t>Дні пам</w:t>
      </w:r>
      <w:r w:rsidRPr="00835D95">
        <w:rPr>
          <w:rFonts w:ascii="Arial" w:hAnsi="Arial" w:cs="Arial"/>
          <w:b/>
          <w:i/>
          <w:color w:val="000000"/>
          <w:sz w:val="72"/>
          <w:szCs w:val="72"/>
        </w:rPr>
        <w:t>’яті та примирення, присвячені пам’</w:t>
      </w:r>
      <w:r>
        <w:rPr>
          <w:rFonts w:ascii="Arial" w:hAnsi="Arial" w:cs="Arial"/>
          <w:b/>
          <w:i/>
          <w:color w:val="000000"/>
          <w:sz w:val="72"/>
          <w:szCs w:val="72"/>
        </w:rPr>
        <w:t>яті жертв Другої світової війни.</w:t>
      </w:r>
    </w:p>
    <w:p w:rsidR="00835D95" w:rsidRDefault="00835D95" w:rsidP="00FE53C2">
      <w:pPr>
        <w:jc w:val="center"/>
        <w:rPr>
          <w:rFonts w:cstheme="minorHAnsi"/>
          <w:b/>
          <w:color w:val="000000"/>
          <w:sz w:val="52"/>
          <w:szCs w:val="52"/>
        </w:rPr>
      </w:pPr>
      <w:r>
        <w:rPr>
          <w:rFonts w:cstheme="minorHAnsi"/>
          <w:b/>
          <w:color w:val="000000"/>
          <w:sz w:val="52"/>
          <w:szCs w:val="52"/>
        </w:rPr>
        <w:t>Відзначають згідно з Рішенням Генеральної Асамблеї ООН</w:t>
      </w:r>
      <w:r w:rsidR="00620094">
        <w:rPr>
          <w:rFonts w:cstheme="minorHAnsi"/>
          <w:b/>
          <w:color w:val="000000"/>
          <w:sz w:val="52"/>
          <w:szCs w:val="52"/>
        </w:rPr>
        <w:t xml:space="preserve"> (</w:t>
      </w:r>
      <w:r>
        <w:rPr>
          <w:rFonts w:cstheme="minorHAnsi"/>
          <w:b/>
          <w:color w:val="000000"/>
          <w:sz w:val="52"/>
          <w:szCs w:val="52"/>
        </w:rPr>
        <w:t xml:space="preserve"> від 22 листопада 2004 року</w:t>
      </w:r>
      <w:r w:rsidR="00620094">
        <w:rPr>
          <w:rFonts w:cstheme="minorHAnsi"/>
          <w:b/>
          <w:color w:val="000000"/>
          <w:sz w:val="52"/>
          <w:szCs w:val="52"/>
        </w:rPr>
        <w:t xml:space="preserve"> ) щорічно</w:t>
      </w:r>
    </w:p>
    <w:p w:rsidR="00612A44" w:rsidRDefault="00612A44" w:rsidP="00FE53C2">
      <w:pPr>
        <w:jc w:val="center"/>
        <w:rPr>
          <w:rFonts w:cstheme="minorHAnsi"/>
          <w:b/>
          <w:color w:val="000000"/>
          <w:sz w:val="52"/>
          <w:szCs w:val="52"/>
        </w:rPr>
      </w:pPr>
    </w:p>
    <w:p w:rsidR="00612A44" w:rsidRDefault="00612A44" w:rsidP="00FE53C2">
      <w:pPr>
        <w:jc w:val="center"/>
        <w:rPr>
          <w:rFonts w:cstheme="minorHAnsi"/>
          <w:b/>
          <w:color w:val="000000"/>
          <w:sz w:val="52"/>
          <w:szCs w:val="52"/>
        </w:rPr>
      </w:pPr>
    </w:p>
    <w:p w:rsidR="00612A44" w:rsidRPr="00835D95" w:rsidRDefault="003956B5" w:rsidP="00FE53C2">
      <w:pPr>
        <w:jc w:val="center"/>
        <w:rPr>
          <w:rFonts w:cstheme="minorHAnsi"/>
          <w:b/>
          <w:color w:val="000000"/>
          <w:sz w:val="52"/>
          <w:szCs w:val="52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2606642" cy="4104000"/>
            <wp:effectExtent l="0" t="0" r="3810" b="0"/>
            <wp:docPr id="6" name="Рисунок 6" descr="ÐÑÐ¹Ð½Ð° Ñ Ð¼ÑÑ. ÐÐµÐ²ÑÐ´Ð¾Ð¼Ð° ÐÑÑÐ³Ð° ÑÐ²ÑÑÐ¾Ð²Ð°. Ð'ÑÑÑÐ¾Ð²Ð¸Ñ Ð. ÐÐ¡Ð - ÐÐ½ÑÐµÑÐ½ÐµÑ-Ð¼Ð°Ð³Ð°Ð·Ð¸Ð½ Goods Shop Ð² ÐÐ¸ÑÐ²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ÑÐ¹Ð½Ð° Ñ Ð¼ÑÑ. ÐÐµÐ²ÑÐ´Ð¾Ð¼Ð° ÐÑÑÐ³Ð° ÑÐ²ÑÑÐ¾Ð²Ð°. Ð'ÑÑÑÐ¾Ð²Ð¸Ñ Ð. ÐÐ¡Ð - ÐÐ½ÑÐµÑÐ½ÐµÑ-Ð¼Ð°Ð³Ð°Ð·Ð¸Ð½ Goods Shop Ð² ÐÐ¸ÑÐ²Ñ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42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12A44">
        <w:rPr>
          <w:noProof/>
          <w:lang w:eastAsia="uk-UA"/>
        </w:rPr>
        <w:drawing>
          <wp:inline distT="0" distB="0" distL="0" distR="0">
            <wp:extent cx="2257311" cy="3600000"/>
            <wp:effectExtent l="0" t="0" r="0" b="635"/>
            <wp:docPr id="2" name="Рисунок 2" descr="https://img.yakaboo.ua/media/catalog/product/cache/1/image/546x/00c1a1eab9920e00d38dc8798e6142c9/1/_/1_264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yakaboo.ua/media/catalog/product/cache/1/image/546x/00c1a1eab9920e00d38dc8798e6142c9/1/_/1_264_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1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A44">
        <w:rPr>
          <w:noProof/>
          <w:lang w:eastAsia="uk-UA"/>
        </w:rPr>
        <w:drawing>
          <wp:inline distT="0" distB="0" distL="0" distR="0">
            <wp:extent cx="2257311" cy="3600000"/>
            <wp:effectExtent l="0" t="0" r="0" b="635"/>
            <wp:docPr id="3" name="Рисунок 3" descr="https://img.yakaboo.ua/media/catalog/product/cache/1/image/546x/00c1a1eab9920e00d38dc8798e6142c9/1/_/1__26_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yakaboo.ua/media/catalog/product/cache/1/image/546x/00c1a1eab9920e00d38dc8798e6142c9/1/_/1__26_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1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A44">
        <w:rPr>
          <w:noProof/>
          <w:lang w:eastAsia="uk-UA"/>
        </w:rPr>
        <w:drawing>
          <wp:inline distT="0" distB="0" distL="0" distR="0">
            <wp:extent cx="2536607" cy="3600000"/>
            <wp:effectExtent l="0" t="0" r="0" b="635"/>
            <wp:docPr id="4" name="Рисунок 4" descr="Ð¤Ð¾ÑÐ¾ - ÐÑÑÐ³Ð° ÑÐ²ÑÑÐ¾Ð²Ð°. ÐÐµÐ¿ÑÐ¸Ð´ÑÐ¼Ð°Ð½Ñ ÑÑÑÐ¾ÑÑÑ. (ÐÐµ) Ð½Ð°ÑÐ°, Ð¶Ð¸Ð²Ð°, ÑÐ½Ñ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 - ÐÑÑÐ³Ð° ÑÐ²ÑÑÐ¾Ð²Ð°. ÐÐµÐ¿ÑÐ¸Ð´ÑÐ¼Ð°Ð½Ñ ÑÑÑÐ¾ÑÑÑ. (ÐÐµ) Ð½Ð°ÑÐ°, Ð¶Ð¸Ð²Ð°, ÑÐ½Ñ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0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3792855" cy="3124862"/>
            <wp:effectExtent l="0" t="0" r="0" b="0"/>
            <wp:docPr id="5" name="Рисунок 5" descr="Ð¤Ð¾ÑÐ¾ - Ð¡Ð¿Ð¾Ð³Ð°Ð´Ð¸ Ð¿ÑÐ¾ ÐÑÑÐ³Ñ ÑÐ²ÑÑÐ¾Ð²Ñ Ð²ÑÐ¹Ð½Ñ. Ð£ 2 ÑÐ¾Ð¼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¤Ð¾ÑÐ¾ - Ð¡Ð¿Ð¾Ð³Ð°Ð´Ð¸ Ð¿ÑÐ¾ ÐÑÑÐ³Ñ ÑÐ²ÑÑÐ¾Ð²Ñ Ð²ÑÐ¹Ð½Ñ. Ð£ 2 ÑÐ¾Ð¼Ð°Ñ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5" b="21563"/>
                    <a:stretch/>
                  </pic:blipFill>
                  <pic:spPr bwMode="auto">
                    <a:xfrm>
                      <a:off x="0" y="0"/>
                      <a:ext cx="3792855" cy="31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FA0" w:rsidRPr="00B10FA0" w:rsidRDefault="00B10FA0" w:rsidP="00FE53C2">
      <w:pPr>
        <w:jc w:val="center"/>
        <w:rPr>
          <w:rFonts w:ascii="Arial" w:hAnsi="Arial" w:cs="Arial"/>
          <w:b/>
          <w:color w:val="000000"/>
          <w:sz w:val="144"/>
          <w:szCs w:val="144"/>
        </w:rPr>
      </w:pPr>
    </w:p>
    <w:p w:rsidR="00B10FA0" w:rsidRDefault="00B10FA0" w:rsidP="00FE53C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876BA6" w:rsidRPr="00B80A3B" w:rsidRDefault="00F46A31" w:rsidP="00FE53C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B80A3B">
        <w:rPr>
          <w:rFonts w:ascii="Arial" w:hAnsi="Arial" w:cs="Arial"/>
          <w:b/>
          <w:color w:val="000000"/>
          <w:sz w:val="40"/>
          <w:szCs w:val="40"/>
        </w:rPr>
        <w:t>8-9 травня</w:t>
      </w:r>
    </w:p>
    <w:p w:rsidR="006A15DD" w:rsidRPr="00FE53C2" w:rsidRDefault="00876BA6" w:rsidP="00FE53C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E53C2">
        <w:rPr>
          <w:rFonts w:ascii="Arial" w:hAnsi="Arial" w:cs="Arial"/>
          <w:b/>
          <w:color w:val="000000"/>
          <w:sz w:val="32"/>
          <w:szCs w:val="32"/>
        </w:rPr>
        <w:t>Дні пам</w:t>
      </w:r>
      <w:r w:rsidRPr="00B10FA0">
        <w:rPr>
          <w:rFonts w:ascii="Arial" w:hAnsi="Arial" w:cs="Arial"/>
          <w:b/>
          <w:color w:val="000000"/>
          <w:sz w:val="32"/>
          <w:szCs w:val="32"/>
        </w:rPr>
        <w:t>’</w:t>
      </w:r>
      <w:r w:rsidRPr="00FE53C2">
        <w:rPr>
          <w:rFonts w:ascii="Arial" w:hAnsi="Arial" w:cs="Arial"/>
          <w:b/>
          <w:color w:val="000000"/>
          <w:sz w:val="32"/>
          <w:szCs w:val="32"/>
        </w:rPr>
        <w:t>яті та примирення, присвячені</w:t>
      </w:r>
    </w:p>
    <w:p w:rsidR="006A15DD" w:rsidRDefault="00FE53C2" w:rsidP="00ED34E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пам</w:t>
      </w:r>
      <w:r w:rsidRPr="00FE53C2">
        <w:rPr>
          <w:rFonts w:ascii="Arial" w:hAnsi="Arial" w:cs="Arial"/>
          <w:b/>
          <w:color w:val="000000"/>
          <w:sz w:val="32"/>
          <w:szCs w:val="32"/>
        </w:rPr>
        <w:t>’ят</w:t>
      </w:r>
      <w:r>
        <w:rPr>
          <w:rFonts w:ascii="Arial" w:hAnsi="Arial" w:cs="Arial"/>
          <w:b/>
          <w:color w:val="000000"/>
          <w:sz w:val="32"/>
          <w:szCs w:val="32"/>
        </w:rPr>
        <w:t>і жертв Другої світової війни.</w:t>
      </w:r>
    </w:p>
    <w:p w:rsidR="00F46A31" w:rsidRPr="00FE53C2" w:rsidRDefault="00F46A31" w:rsidP="00FE53C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A15DD" w:rsidRDefault="00F46A31" w:rsidP="00ED34E8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Список рекомендованої літератури</w:t>
      </w:r>
      <w:r w:rsidR="00ED34E8">
        <w:rPr>
          <w:rFonts w:ascii="Arial" w:hAnsi="Arial" w:cs="Arial"/>
          <w:b/>
          <w:i/>
          <w:color w:val="000000"/>
          <w:sz w:val="28"/>
          <w:szCs w:val="28"/>
        </w:rPr>
        <w:t xml:space="preserve"> (книги та статті)</w:t>
      </w:r>
    </w:p>
    <w:p w:rsidR="00ED34E8" w:rsidRDefault="00ED34E8" w:rsidP="00FE53C2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p w:rsidR="00ED34E8" w:rsidRPr="00F42036" w:rsidRDefault="00ED34E8" w:rsidP="00ED34E8">
      <w:pPr>
        <w:rPr>
          <w:rFonts w:ascii="Arial" w:hAnsi="Arial" w:cs="Arial"/>
          <w:i/>
          <w:iCs/>
          <w:color w:val="000000"/>
        </w:rPr>
      </w:pPr>
      <w:r w:rsidRPr="00F42036">
        <w:rPr>
          <w:rFonts w:ascii="Arial" w:hAnsi="Arial" w:cs="Arial"/>
          <w:color w:val="000000"/>
        </w:rPr>
        <w:t xml:space="preserve">1.Герої визволення України / </w:t>
      </w:r>
      <w:proofErr w:type="spellStart"/>
      <w:r w:rsidRPr="00F42036">
        <w:rPr>
          <w:rFonts w:ascii="Arial" w:hAnsi="Arial" w:cs="Arial"/>
          <w:color w:val="000000"/>
        </w:rPr>
        <w:t>Упоряд</w:t>
      </w:r>
      <w:proofErr w:type="spellEnd"/>
      <w:r w:rsidRPr="00F42036">
        <w:rPr>
          <w:rFonts w:ascii="Arial" w:hAnsi="Arial" w:cs="Arial"/>
          <w:color w:val="000000"/>
        </w:rPr>
        <w:t xml:space="preserve">. </w:t>
      </w:r>
      <w:proofErr w:type="spellStart"/>
      <w:r w:rsidRPr="00F42036">
        <w:rPr>
          <w:rFonts w:ascii="Arial" w:hAnsi="Arial" w:cs="Arial"/>
          <w:color w:val="000000"/>
        </w:rPr>
        <w:t>П.Л.Машовець</w:t>
      </w:r>
      <w:proofErr w:type="spellEnd"/>
      <w:r w:rsidRPr="00F42036">
        <w:rPr>
          <w:rFonts w:ascii="Arial" w:hAnsi="Arial" w:cs="Arial"/>
          <w:color w:val="000000"/>
        </w:rPr>
        <w:t xml:space="preserve"> .- Київ : Україна , 2007 .- 111с.:іл. .-(Всеукраїнська організація інвалідів та ветеранів збройних сил) : 32грн57к [70008]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>Видання містить інформацію про видатних воєначальників і полководців, які боронили і визволяли українську землю від німецько-фашистських загарбників у роки Великої Вітчизняної війни</w:t>
      </w:r>
      <w:r w:rsidRPr="00F4203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F42036">
        <w:rPr>
          <w:rFonts w:ascii="Arial" w:hAnsi="Arial" w:cs="Arial"/>
          <w:color w:val="000000"/>
        </w:rPr>
        <w:t xml:space="preserve">2.Моргун Ф. </w:t>
      </w:r>
      <w:proofErr w:type="spellStart"/>
      <w:r w:rsidRPr="00F42036">
        <w:rPr>
          <w:rFonts w:ascii="Arial" w:hAnsi="Arial" w:cs="Arial"/>
          <w:color w:val="000000"/>
        </w:rPr>
        <w:t>Сталінсько</w:t>
      </w:r>
      <w:proofErr w:type="spellEnd"/>
      <w:r w:rsidRPr="00F42036">
        <w:rPr>
          <w:rFonts w:ascii="Arial" w:hAnsi="Arial" w:cs="Arial"/>
          <w:color w:val="000000"/>
        </w:rPr>
        <w:t xml:space="preserve">-гітлерівський геноцид </w:t>
      </w:r>
      <w:proofErr w:type="spellStart"/>
      <w:r w:rsidRPr="00F42036">
        <w:rPr>
          <w:rFonts w:ascii="Arial" w:hAnsi="Arial" w:cs="Arial"/>
          <w:color w:val="000000"/>
        </w:rPr>
        <w:t>україгського</w:t>
      </w:r>
      <w:proofErr w:type="spellEnd"/>
      <w:r w:rsidRPr="00F42036">
        <w:rPr>
          <w:rFonts w:ascii="Arial" w:hAnsi="Arial" w:cs="Arial"/>
          <w:color w:val="000000"/>
        </w:rPr>
        <w:t xml:space="preserve"> народу. Факти і наслідки : 4-те вид., перероб. І </w:t>
      </w:r>
      <w:proofErr w:type="spellStart"/>
      <w:r w:rsidRPr="00F42036">
        <w:rPr>
          <w:rFonts w:ascii="Arial" w:hAnsi="Arial" w:cs="Arial"/>
          <w:color w:val="000000"/>
        </w:rPr>
        <w:t>доп</w:t>
      </w:r>
      <w:proofErr w:type="spellEnd"/>
      <w:r w:rsidRPr="00F42036">
        <w:rPr>
          <w:rFonts w:ascii="Arial" w:hAnsi="Arial" w:cs="Arial"/>
          <w:color w:val="000000"/>
        </w:rPr>
        <w:t>. / Ф. Моргун .- Полтава : Дивосвіт , 2008 .- 296с. : 13 грн 14 к [70175]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 xml:space="preserve">Моргун, майстер публіцистичної прози, із захоплюючими сюжетами переконливо показує і доводить, що головна спроба геноциду українського народу - Друга світова війна. Організаторами її виступили </w:t>
      </w:r>
      <w:proofErr w:type="spellStart"/>
      <w:r w:rsidRPr="00F42036">
        <w:rPr>
          <w:rFonts w:ascii="Arial" w:hAnsi="Arial" w:cs="Arial"/>
          <w:i/>
          <w:iCs/>
          <w:color w:val="000000"/>
        </w:rPr>
        <w:t>фюрер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нацистів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А.Гітлер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і вождь більшовиків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Й.Сталін</w:t>
      </w:r>
      <w:proofErr w:type="spellEnd"/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  <w:t xml:space="preserve">3.Патриляк І.К., Боровик М.А. Україна в роки другої світової війни: спроба нового концептуального погляду / І.К., </w:t>
      </w:r>
      <w:proofErr w:type="spellStart"/>
      <w:r w:rsidRPr="00F42036">
        <w:rPr>
          <w:rFonts w:ascii="Arial" w:hAnsi="Arial" w:cs="Arial"/>
          <w:color w:val="000000"/>
        </w:rPr>
        <w:t>Патриляк</w:t>
      </w:r>
      <w:proofErr w:type="spellEnd"/>
      <w:r w:rsidRPr="00F42036">
        <w:rPr>
          <w:rFonts w:ascii="Arial" w:hAnsi="Arial" w:cs="Arial"/>
          <w:color w:val="000000"/>
        </w:rPr>
        <w:t xml:space="preserve"> .- Ніжин : Видавець ПП Лисенко М.М. , 2010 .- 590с. : </w:t>
      </w:r>
      <w:proofErr w:type="spellStart"/>
      <w:r w:rsidRPr="00F42036">
        <w:rPr>
          <w:rFonts w:ascii="Arial" w:hAnsi="Arial" w:cs="Arial"/>
          <w:color w:val="000000"/>
        </w:rPr>
        <w:t>бк</w:t>
      </w:r>
      <w:proofErr w:type="spellEnd"/>
      <w:r w:rsidRPr="00F42036">
        <w:rPr>
          <w:rFonts w:ascii="Arial" w:hAnsi="Arial" w:cs="Arial"/>
          <w:color w:val="000000"/>
        </w:rPr>
        <w:t xml:space="preserve"> [1277бк]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 xml:space="preserve">У книзі розглянуто найбільш суперечливі сторінки історії України періоду Другої світової війни. Велику увагу приділено висвітленню "української проблеми" напередодні і на початку світової війни, долі українських земель 1939-1940 рр., участі українців у фінській кампанії, бойовим діям і причинам поразки Червоної армії </w:t>
      </w:r>
      <w:r w:rsidRPr="00F42036">
        <w:rPr>
          <w:rFonts w:ascii="Arial" w:hAnsi="Arial" w:cs="Arial"/>
          <w:i/>
          <w:iCs/>
          <w:color w:val="000000"/>
        </w:rPr>
        <w:lastRenderedPageBreak/>
        <w:t xml:space="preserve">в битві за Україну в 1941 р., окупаційному режиму нацистів та їх союзників в Україні, українському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визвольномсу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рухові, діяльності радянського підпілля і партизанів та інше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  <w:t>4.Багряний І. Вибрані твори / І. Багряний .- Київ : Книга , 2007 .- 366с. : 15грн54к [69983]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>У книзі вміщено роман "Тигролови", який приніс письменникові світову популярність і визнання, повість про трагічну сторінку визвольної боротьби у другій світовій війні -"Огненне коло"</w:t>
      </w:r>
    </w:p>
    <w:p w:rsidR="00ED34E8" w:rsidRPr="00F42036" w:rsidRDefault="00ED34E8" w:rsidP="00ED34E8">
      <w:pPr>
        <w:rPr>
          <w:rFonts w:ascii="Arial" w:hAnsi="Arial" w:cs="Arial"/>
          <w:b/>
          <w:i/>
          <w:color w:val="000000"/>
        </w:rPr>
      </w:pPr>
      <w:r w:rsidRPr="00F42036">
        <w:rPr>
          <w:rFonts w:ascii="Arial" w:hAnsi="Arial" w:cs="Arial"/>
          <w:color w:val="000000"/>
        </w:rPr>
        <w:br/>
        <w:t xml:space="preserve">5.Українські в'язні концтабору </w:t>
      </w:r>
      <w:proofErr w:type="spellStart"/>
      <w:r w:rsidRPr="00F42036">
        <w:rPr>
          <w:rFonts w:ascii="Arial" w:hAnsi="Arial" w:cs="Arial"/>
          <w:color w:val="000000"/>
        </w:rPr>
        <w:t>Маутгаузен</w:t>
      </w:r>
      <w:proofErr w:type="spellEnd"/>
      <w:r w:rsidRPr="00F42036">
        <w:rPr>
          <w:rFonts w:ascii="Arial" w:hAnsi="Arial" w:cs="Arial"/>
          <w:color w:val="000000"/>
        </w:rPr>
        <w:t xml:space="preserve"> : Свідчення тих, хто вижив / </w:t>
      </w:r>
      <w:proofErr w:type="spellStart"/>
      <w:r w:rsidRPr="00F42036">
        <w:rPr>
          <w:rFonts w:ascii="Arial" w:hAnsi="Arial" w:cs="Arial"/>
          <w:color w:val="000000"/>
        </w:rPr>
        <w:t>Упоряд</w:t>
      </w:r>
      <w:proofErr w:type="spellEnd"/>
      <w:r w:rsidRPr="00F42036">
        <w:rPr>
          <w:rFonts w:ascii="Arial" w:hAnsi="Arial" w:cs="Arial"/>
          <w:color w:val="000000"/>
        </w:rPr>
        <w:t xml:space="preserve">. Т.В. </w:t>
      </w:r>
      <w:proofErr w:type="spellStart"/>
      <w:r w:rsidRPr="00F42036">
        <w:rPr>
          <w:rFonts w:ascii="Arial" w:hAnsi="Arial" w:cs="Arial"/>
          <w:color w:val="000000"/>
        </w:rPr>
        <w:t>Пастушенко</w:t>
      </w:r>
      <w:proofErr w:type="spellEnd"/>
      <w:r w:rsidRPr="00F42036">
        <w:rPr>
          <w:rFonts w:ascii="Arial" w:hAnsi="Arial" w:cs="Arial"/>
          <w:color w:val="000000"/>
        </w:rPr>
        <w:t xml:space="preserve">, М.Ю. Шевченко та ін. .- К. : Видавництво імені Олени </w:t>
      </w:r>
      <w:proofErr w:type="spellStart"/>
      <w:r w:rsidRPr="00F42036">
        <w:rPr>
          <w:rFonts w:ascii="Arial" w:hAnsi="Arial" w:cs="Arial"/>
          <w:color w:val="000000"/>
        </w:rPr>
        <w:t>Телігт</w:t>
      </w:r>
      <w:proofErr w:type="spellEnd"/>
      <w:r w:rsidRPr="00F42036">
        <w:rPr>
          <w:rFonts w:ascii="Arial" w:hAnsi="Arial" w:cs="Arial"/>
          <w:color w:val="000000"/>
        </w:rPr>
        <w:t xml:space="preserve"> , 2009 .- 336с.:іл. .- 978-966-355-038-1 : </w:t>
      </w:r>
      <w:proofErr w:type="spellStart"/>
      <w:r w:rsidRPr="00F42036">
        <w:rPr>
          <w:rFonts w:ascii="Arial" w:hAnsi="Arial" w:cs="Arial"/>
          <w:color w:val="000000"/>
        </w:rPr>
        <w:t>бк</w:t>
      </w:r>
      <w:proofErr w:type="spellEnd"/>
      <w:r w:rsidRPr="00F42036">
        <w:rPr>
          <w:rFonts w:ascii="Arial" w:hAnsi="Arial" w:cs="Arial"/>
          <w:color w:val="000000"/>
        </w:rPr>
        <w:t xml:space="preserve"> [1302,1303 </w:t>
      </w:r>
      <w:proofErr w:type="spellStart"/>
      <w:r w:rsidRPr="00F42036">
        <w:rPr>
          <w:rFonts w:ascii="Arial" w:hAnsi="Arial" w:cs="Arial"/>
          <w:color w:val="000000"/>
        </w:rPr>
        <w:t>бк</w:t>
      </w:r>
      <w:proofErr w:type="spellEnd"/>
      <w:r w:rsidRPr="00F42036">
        <w:rPr>
          <w:rFonts w:ascii="Arial" w:hAnsi="Arial" w:cs="Arial"/>
          <w:color w:val="000000"/>
        </w:rPr>
        <w:t>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 xml:space="preserve">У книзі представлені спогади, листи та усні історії наших співвітчизників, які дають змогу пролити світло на особливий досвід перебування українських в'язнів в одному з нацистських концтаборів -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Маутгаузені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. У видання використано фотографії, документи та листи з фондів Національного музею історії Великої Вітчизняної війни 1941-1945 років. Автори присвячують книгу пам'яті тих, хто пережив воєнне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лихолітя</w:t>
      </w:r>
      <w:proofErr w:type="spellEnd"/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  <w:t xml:space="preserve">6.Друга світова війна в історичній пам'яті України : за матеріалами Українського інституту національної пам'яті / </w:t>
      </w:r>
      <w:proofErr w:type="spellStart"/>
      <w:r w:rsidRPr="00F42036">
        <w:rPr>
          <w:rFonts w:ascii="Arial" w:hAnsi="Arial" w:cs="Arial"/>
          <w:color w:val="000000"/>
        </w:rPr>
        <w:t>Упорід</w:t>
      </w:r>
      <w:proofErr w:type="spellEnd"/>
      <w:r w:rsidRPr="00F42036">
        <w:rPr>
          <w:rFonts w:ascii="Arial" w:hAnsi="Arial" w:cs="Arial"/>
          <w:color w:val="000000"/>
        </w:rPr>
        <w:t xml:space="preserve">.: </w:t>
      </w:r>
      <w:proofErr w:type="spellStart"/>
      <w:r w:rsidRPr="00F42036">
        <w:rPr>
          <w:rFonts w:ascii="Arial" w:hAnsi="Arial" w:cs="Arial"/>
          <w:color w:val="000000"/>
        </w:rPr>
        <w:t>Л.Герасименко</w:t>
      </w:r>
      <w:proofErr w:type="spellEnd"/>
      <w:r w:rsidRPr="00F42036">
        <w:rPr>
          <w:rFonts w:ascii="Arial" w:hAnsi="Arial" w:cs="Arial"/>
          <w:color w:val="000000"/>
        </w:rPr>
        <w:t xml:space="preserve">, Р. Пилявець .- Київ-Ніжин : Видавець ПП Лисенко М.М. , 2010 .- 247с.:іл. .-(Український інститут національної пам'яті) .- 978-966-2213-37-9 : </w:t>
      </w:r>
      <w:proofErr w:type="spellStart"/>
      <w:r w:rsidRPr="00F42036">
        <w:rPr>
          <w:rFonts w:ascii="Arial" w:hAnsi="Arial" w:cs="Arial"/>
          <w:color w:val="000000"/>
        </w:rPr>
        <w:t>бк</w:t>
      </w:r>
      <w:proofErr w:type="spellEnd"/>
      <w:r w:rsidRPr="00F42036">
        <w:rPr>
          <w:rFonts w:ascii="Arial" w:hAnsi="Arial" w:cs="Arial"/>
          <w:color w:val="000000"/>
        </w:rPr>
        <w:t xml:space="preserve"> [1370, 1371, 1372 </w:t>
      </w:r>
      <w:proofErr w:type="spellStart"/>
      <w:r w:rsidRPr="00F42036">
        <w:rPr>
          <w:rFonts w:ascii="Arial" w:hAnsi="Arial" w:cs="Arial"/>
          <w:color w:val="000000"/>
        </w:rPr>
        <w:t>бк</w:t>
      </w:r>
      <w:proofErr w:type="spellEnd"/>
      <w:r w:rsidRPr="00F42036">
        <w:rPr>
          <w:rFonts w:ascii="Arial" w:hAnsi="Arial" w:cs="Arial"/>
          <w:color w:val="000000"/>
        </w:rPr>
        <w:t>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>У виданні представлено матеріали про причини, перебіг і наслідки однієї з найбільших і найтрагічніших подій в історії Українського народу ХХ століття - Другої світової війни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  <w:t xml:space="preserve">7.Морозюк В. На Манівцях : Село, загублене у часі. </w:t>
      </w:r>
      <w:proofErr w:type="spellStart"/>
      <w:r w:rsidRPr="00F42036">
        <w:rPr>
          <w:rFonts w:ascii="Arial" w:hAnsi="Arial" w:cs="Arial"/>
          <w:color w:val="000000"/>
        </w:rPr>
        <w:t>Новелетки</w:t>
      </w:r>
      <w:proofErr w:type="spellEnd"/>
      <w:r w:rsidRPr="00F42036">
        <w:rPr>
          <w:rFonts w:ascii="Arial" w:hAnsi="Arial" w:cs="Arial"/>
          <w:color w:val="000000"/>
        </w:rPr>
        <w:t xml:space="preserve"> з далекої </w:t>
      </w:r>
      <w:proofErr w:type="spellStart"/>
      <w:r w:rsidRPr="00F42036">
        <w:rPr>
          <w:rFonts w:ascii="Arial" w:hAnsi="Arial" w:cs="Arial"/>
          <w:color w:val="000000"/>
        </w:rPr>
        <w:t>минувщини</w:t>
      </w:r>
      <w:proofErr w:type="spellEnd"/>
      <w:r w:rsidRPr="00F42036">
        <w:rPr>
          <w:rFonts w:ascii="Arial" w:hAnsi="Arial" w:cs="Arial"/>
          <w:color w:val="000000"/>
        </w:rPr>
        <w:t xml:space="preserve"> / В. </w:t>
      </w:r>
      <w:proofErr w:type="spellStart"/>
      <w:r w:rsidRPr="00F42036">
        <w:rPr>
          <w:rFonts w:ascii="Arial" w:hAnsi="Arial" w:cs="Arial"/>
          <w:color w:val="000000"/>
        </w:rPr>
        <w:t>Морозюк</w:t>
      </w:r>
      <w:proofErr w:type="spellEnd"/>
      <w:r w:rsidRPr="00F42036">
        <w:rPr>
          <w:rFonts w:ascii="Arial" w:hAnsi="Arial" w:cs="Arial"/>
          <w:color w:val="000000"/>
        </w:rPr>
        <w:t xml:space="preserve"> .- Івано-Франківськ : Гостинець , 2011 .- 84с.: </w:t>
      </w:r>
      <w:proofErr w:type="spellStart"/>
      <w:r w:rsidRPr="00F42036">
        <w:rPr>
          <w:rFonts w:ascii="Arial" w:hAnsi="Arial" w:cs="Arial"/>
          <w:color w:val="000000"/>
        </w:rPr>
        <w:t>іл</w:t>
      </w:r>
      <w:proofErr w:type="spellEnd"/>
      <w:r w:rsidRPr="00F42036">
        <w:rPr>
          <w:rFonts w:ascii="Arial" w:hAnsi="Arial" w:cs="Arial"/>
          <w:color w:val="000000"/>
        </w:rPr>
        <w:t xml:space="preserve">. : </w:t>
      </w:r>
      <w:proofErr w:type="spellStart"/>
      <w:r w:rsidRPr="00F42036">
        <w:rPr>
          <w:rFonts w:ascii="Arial" w:hAnsi="Arial" w:cs="Arial"/>
          <w:color w:val="000000"/>
        </w:rPr>
        <w:t>бк</w:t>
      </w:r>
      <w:proofErr w:type="spellEnd"/>
      <w:r w:rsidRPr="00F42036">
        <w:rPr>
          <w:rFonts w:ascii="Arial" w:hAnsi="Arial" w:cs="Arial"/>
          <w:color w:val="000000"/>
        </w:rPr>
        <w:t xml:space="preserve"> [1337 </w:t>
      </w:r>
      <w:proofErr w:type="spellStart"/>
      <w:r w:rsidRPr="00F42036">
        <w:rPr>
          <w:rFonts w:ascii="Arial" w:hAnsi="Arial" w:cs="Arial"/>
          <w:color w:val="000000"/>
        </w:rPr>
        <w:t>бк</w:t>
      </w:r>
      <w:proofErr w:type="spellEnd"/>
      <w:r w:rsidRPr="00F42036">
        <w:rPr>
          <w:rFonts w:ascii="Arial" w:hAnsi="Arial" w:cs="Arial"/>
          <w:color w:val="000000"/>
        </w:rPr>
        <w:t>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>У художньо-документальних спогадах-</w:t>
      </w:r>
      <w:proofErr w:type="spellStart"/>
      <w:r w:rsidRPr="00F42036">
        <w:rPr>
          <w:rFonts w:ascii="Arial" w:hAnsi="Arial" w:cs="Arial"/>
          <w:i/>
          <w:iCs/>
          <w:color w:val="000000"/>
        </w:rPr>
        <w:t>новелетках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автор повістує про долю сільської учительки і дітей війни в контексті історії села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Немиринець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, що на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Козятинщині</w:t>
      </w:r>
      <w:proofErr w:type="spellEnd"/>
      <w:r w:rsidRPr="00F42036">
        <w:rPr>
          <w:rFonts w:ascii="Arial" w:hAnsi="Arial" w:cs="Arial"/>
          <w:i/>
          <w:iCs/>
          <w:color w:val="000000"/>
        </w:rPr>
        <w:t>.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  <w:t xml:space="preserve">8.Альбом </w:t>
      </w:r>
      <w:proofErr w:type="spellStart"/>
      <w:r w:rsidRPr="00F42036">
        <w:rPr>
          <w:rFonts w:ascii="Arial" w:hAnsi="Arial" w:cs="Arial"/>
          <w:color w:val="000000"/>
        </w:rPr>
        <w:t>Аушвиц</w:t>
      </w:r>
      <w:proofErr w:type="spellEnd"/>
      <w:r w:rsidRPr="00F42036">
        <w:rPr>
          <w:rFonts w:ascii="Arial" w:hAnsi="Arial" w:cs="Arial"/>
          <w:color w:val="000000"/>
        </w:rPr>
        <w:t xml:space="preserve"> : </w:t>
      </w:r>
      <w:proofErr w:type="spellStart"/>
      <w:r w:rsidRPr="00F42036">
        <w:rPr>
          <w:rFonts w:ascii="Arial" w:hAnsi="Arial" w:cs="Arial"/>
          <w:color w:val="000000"/>
        </w:rPr>
        <w:t>учебное</w:t>
      </w:r>
      <w:proofErr w:type="spellEnd"/>
      <w:r w:rsidRPr="00F42036">
        <w:rPr>
          <w:rFonts w:ascii="Arial" w:hAnsi="Arial" w:cs="Arial"/>
          <w:color w:val="000000"/>
        </w:rPr>
        <w:t xml:space="preserve"> </w:t>
      </w:r>
      <w:proofErr w:type="spellStart"/>
      <w:r w:rsidRPr="00F42036">
        <w:rPr>
          <w:rFonts w:ascii="Arial" w:hAnsi="Arial" w:cs="Arial"/>
          <w:color w:val="000000"/>
        </w:rPr>
        <w:t>пособие</w:t>
      </w:r>
      <w:proofErr w:type="spellEnd"/>
      <w:r w:rsidRPr="00F42036">
        <w:rPr>
          <w:rFonts w:ascii="Arial" w:hAnsi="Arial" w:cs="Arial"/>
          <w:color w:val="000000"/>
        </w:rPr>
        <w:t xml:space="preserve"> / автор-</w:t>
      </w:r>
      <w:proofErr w:type="spellStart"/>
      <w:r w:rsidRPr="00F42036">
        <w:rPr>
          <w:rFonts w:ascii="Arial" w:hAnsi="Arial" w:cs="Arial"/>
          <w:color w:val="000000"/>
        </w:rPr>
        <w:t>исследов</w:t>
      </w:r>
      <w:proofErr w:type="spellEnd"/>
      <w:r w:rsidRPr="00F42036">
        <w:rPr>
          <w:rFonts w:ascii="Arial" w:hAnsi="Arial" w:cs="Arial"/>
          <w:color w:val="000000"/>
        </w:rPr>
        <w:t xml:space="preserve">. Г. </w:t>
      </w:r>
      <w:proofErr w:type="spellStart"/>
      <w:r w:rsidRPr="00F42036">
        <w:rPr>
          <w:rFonts w:ascii="Arial" w:hAnsi="Arial" w:cs="Arial"/>
          <w:color w:val="000000"/>
        </w:rPr>
        <w:t>Грайф</w:t>
      </w:r>
      <w:proofErr w:type="spellEnd"/>
      <w:r w:rsidRPr="00F42036">
        <w:rPr>
          <w:rFonts w:ascii="Arial" w:hAnsi="Arial" w:cs="Arial"/>
          <w:color w:val="000000"/>
        </w:rPr>
        <w:t xml:space="preserve"> .- </w:t>
      </w:r>
      <w:proofErr w:type="spellStart"/>
      <w:r w:rsidRPr="00F42036">
        <w:rPr>
          <w:rFonts w:ascii="Arial" w:hAnsi="Arial" w:cs="Arial"/>
          <w:color w:val="000000"/>
        </w:rPr>
        <w:t>Израиль</w:t>
      </w:r>
      <w:proofErr w:type="spellEnd"/>
      <w:r w:rsidRPr="00F42036">
        <w:rPr>
          <w:rFonts w:ascii="Arial" w:hAnsi="Arial" w:cs="Arial"/>
          <w:color w:val="000000"/>
        </w:rPr>
        <w:t xml:space="preserve"> : </w:t>
      </w:r>
      <w:proofErr w:type="spellStart"/>
      <w:r w:rsidRPr="00F42036">
        <w:rPr>
          <w:rFonts w:ascii="Arial" w:hAnsi="Arial" w:cs="Arial"/>
          <w:color w:val="000000"/>
        </w:rPr>
        <w:t>Яд</w:t>
      </w:r>
      <w:proofErr w:type="spellEnd"/>
      <w:r w:rsidRPr="00F42036">
        <w:rPr>
          <w:rFonts w:ascii="Arial" w:hAnsi="Arial" w:cs="Arial"/>
          <w:color w:val="000000"/>
        </w:rPr>
        <w:t xml:space="preserve"> </w:t>
      </w:r>
      <w:proofErr w:type="spellStart"/>
      <w:r w:rsidRPr="00F42036">
        <w:rPr>
          <w:rFonts w:ascii="Arial" w:hAnsi="Arial" w:cs="Arial"/>
          <w:color w:val="000000"/>
        </w:rPr>
        <w:t>Вашем</w:t>
      </w:r>
      <w:proofErr w:type="spellEnd"/>
      <w:r w:rsidRPr="00F42036">
        <w:rPr>
          <w:rFonts w:ascii="Arial" w:hAnsi="Arial" w:cs="Arial"/>
          <w:color w:val="000000"/>
        </w:rPr>
        <w:t xml:space="preserve"> - </w:t>
      </w:r>
      <w:proofErr w:type="spellStart"/>
      <w:r w:rsidRPr="00F42036">
        <w:rPr>
          <w:rFonts w:ascii="Arial" w:hAnsi="Arial" w:cs="Arial"/>
          <w:color w:val="000000"/>
        </w:rPr>
        <w:t>Международная</w:t>
      </w:r>
      <w:proofErr w:type="spellEnd"/>
      <w:r w:rsidRPr="00F42036">
        <w:rPr>
          <w:rFonts w:ascii="Arial" w:hAnsi="Arial" w:cs="Arial"/>
          <w:color w:val="000000"/>
        </w:rPr>
        <w:t xml:space="preserve"> Школа , 2009 .- 85с.: фотограф. .- 978-965-525-036-7 : </w:t>
      </w:r>
      <w:proofErr w:type="spellStart"/>
      <w:r w:rsidRPr="00F42036">
        <w:rPr>
          <w:rFonts w:ascii="Arial" w:hAnsi="Arial" w:cs="Arial"/>
          <w:color w:val="000000"/>
        </w:rPr>
        <w:t>бк</w:t>
      </w:r>
      <w:proofErr w:type="spellEnd"/>
      <w:r w:rsidRPr="00F42036">
        <w:rPr>
          <w:rFonts w:ascii="Arial" w:hAnsi="Arial" w:cs="Arial"/>
          <w:color w:val="000000"/>
        </w:rPr>
        <w:t xml:space="preserve"> [1743бк]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 xml:space="preserve">Зміст посібника: розповідь про концтабір для євреїв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Аушвіц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часів Другої Світової війни на прикладі "сімейного альбому", що став свого роду цінністю як історичний документ; познайомити з долями євреїв, депортованих у табір смерті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Аушвіц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, зрозуміти, що таке нацистська ідеологія,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антиєврейська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політика Німеччини і "остаточне вирішення єврейського питання". Посібник призначений для роботи з учнями старших класів. 20.11 2012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  <w:t xml:space="preserve">9.Транспорт : </w:t>
      </w:r>
      <w:proofErr w:type="spellStart"/>
      <w:r w:rsidRPr="00F42036">
        <w:rPr>
          <w:rFonts w:ascii="Arial" w:hAnsi="Arial" w:cs="Arial"/>
          <w:color w:val="000000"/>
        </w:rPr>
        <w:t>История</w:t>
      </w:r>
      <w:proofErr w:type="spellEnd"/>
      <w:r w:rsidRPr="00F42036">
        <w:rPr>
          <w:rFonts w:ascii="Arial" w:hAnsi="Arial" w:cs="Arial"/>
          <w:color w:val="000000"/>
        </w:rPr>
        <w:t xml:space="preserve"> </w:t>
      </w:r>
      <w:proofErr w:type="spellStart"/>
      <w:r w:rsidRPr="00F42036">
        <w:rPr>
          <w:rFonts w:ascii="Arial" w:hAnsi="Arial" w:cs="Arial"/>
          <w:color w:val="000000"/>
        </w:rPr>
        <w:t>одной</w:t>
      </w:r>
      <w:proofErr w:type="spellEnd"/>
      <w:r w:rsidRPr="00F42036">
        <w:rPr>
          <w:rFonts w:ascii="Arial" w:hAnsi="Arial" w:cs="Arial"/>
          <w:color w:val="000000"/>
        </w:rPr>
        <w:t xml:space="preserve"> </w:t>
      </w:r>
      <w:proofErr w:type="spellStart"/>
      <w:r w:rsidRPr="00F42036">
        <w:rPr>
          <w:rFonts w:ascii="Arial" w:hAnsi="Arial" w:cs="Arial"/>
          <w:color w:val="000000"/>
        </w:rPr>
        <w:t>депортации</w:t>
      </w:r>
      <w:proofErr w:type="spellEnd"/>
      <w:r w:rsidRPr="00F42036">
        <w:rPr>
          <w:rFonts w:ascii="Arial" w:hAnsi="Arial" w:cs="Arial"/>
          <w:color w:val="000000"/>
        </w:rPr>
        <w:t xml:space="preserve"> / за ред. И. </w:t>
      </w:r>
      <w:proofErr w:type="spellStart"/>
      <w:r w:rsidRPr="00F42036">
        <w:rPr>
          <w:rFonts w:ascii="Arial" w:hAnsi="Arial" w:cs="Arial"/>
          <w:color w:val="000000"/>
        </w:rPr>
        <w:t>Абрамской</w:t>
      </w:r>
      <w:proofErr w:type="spellEnd"/>
      <w:r w:rsidRPr="00F42036">
        <w:rPr>
          <w:rFonts w:ascii="Arial" w:hAnsi="Arial" w:cs="Arial"/>
          <w:color w:val="000000"/>
        </w:rPr>
        <w:t xml:space="preserve"> .- </w:t>
      </w:r>
      <w:proofErr w:type="spellStart"/>
      <w:r w:rsidRPr="00F42036">
        <w:rPr>
          <w:rFonts w:ascii="Arial" w:hAnsi="Arial" w:cs="Arial"/>
          <w:color w:val="000000"/>
        </w:rPr>
        <w:t>Израиль</w:t>
      </w:r>
      <w:proofErr w:type="spellEnd"/>
      <w:r w:rsidRPr="00F42036">
        <w:rPr>
          <w:rFonts w:ascii="Arial" w:hAnsi="Arial" w:cs="Arial"/>
          <w:color w:val="000000"/>
        </w:rPr>
        <w:t xml:space="preserve"> : </w:t>
      </w:r>
      <w:proofErr w:type="spellStart"/>
      <w:r w:rsidRPr="00F42036">
        <w:rPr>
          <w:rFonts w:ascii="Arial" w:hAnsi="Arial" w:cs="Arial"/>
          <w:color w:val="000000"/>
        </w:rPr>
        <w:t>Яд</w:t>
      </w:r>
      <w:proofErr w:type="spellEnd"/>
      <w:r w:rsidRPr="00F42036">
        <w:rPr>
          <w:rFonts w:ascii="Arial" w:hAnsi="Arial" w:cs="Arial"/>
          <w:color w:val="000000"/>
        </w:rPr>
        <w:t xml:space="preserve"> </w:t>
      </w:r>
      <w:proofErr w:type="spellStart"/>
      <w:r w:rsidRPr="00F42036">
        <w:rPr>
          <w:rFonts w:ascii="Arial" w:hAnsi="Arial" w:cs="Arial"/>
          <w:color w:val="000000"/>
        </w:rPr>
        <w:t>Вашем</w:t>
      </w:r>
      <w:proofErr w:type="spellEnd"/>
      <w:r w:rsidRPr="00F42036">
        <w:rPr>
          <w:rFonts w:ascii="Arial" w:hAnsi="Arial" w:cs="Arial"/>
          <w:color w:val="000000"/>
        </w:rPr>
        <w:t xml:space="preserve"> - </w:t>
      </w:r>
      <w:proofErr w:type="spellStart"/>
      <w:r w:rsidRPr="00F42036">
        <w:rPr>
          <w:rFonts w:ascii="Arial" w:hAnsi="Arial" w:cs="Arial"/>
          <w:color w:val="000000"/>
        </w:rPr>
        <w:t>Международная</w:t>
      </w:r>
      <w:proofErr w:type="spellEnd"/>
      <w:r w:rsidRPr="00F42036">
        <w:rPr>
          <w:rFonts w:ascii="Arial" w:hAnsi="Arial" w:cs="Arial"/>
          <w:color w:val="000000"/>
        </w:rPr>
        <w:t xml:space="preserve"> Школа , 2011 .- 56с.: </w:t>
      </w:r>
      <w:proofErr w:type="spellStart"/>
      <w:r w:rsidRPr="00F42036">
        <w:rPr>
          <w:rFonts w:ascii="Arial" w:hAnsi="Arial" w:cs="Arial"/>
          <w:color w:val="000000"/>
        </w:rPr>
        <w:t>фоторга</w:t>
      </w:r>
      <w:proofErr w:type="spellEnd"/>
      <w:r w:rsidRPr="00F42036">
        <w:rPr>
          <w:rFonts w:ascii="Arial" w:hAnsi="Arial" w:cs="Arial"/>
          <w:color w:val="000000"/>
        </w:rPr>
        <w:t xml:space="preserve">. .- 978-965-525-055-8 : </w:t>
      </w:r>
      <w:proofErr w:type="spellStart"/>
      <w:r w:rsidRPr="00F42036">
        <w:rPr>
          <w:rFonts w:ascii="Arial" w:hAnsi="Arial" w:cs="Arial"/>
          <w:color w:val="000000"/>
        </w:rPr>
        <w:t>бк</w:t>
      </w:r>
      <w:proofErr w:type="spellEnd"/>
      <w:r w:rsidRPr="00F42036">
        <w:rPr>
          <w:rFonts w:ascii="Arial" w:hAnsi="Arial" w:cs="Arial"/>
          <w:color w:val="000000"/>
        </w:rPr>
        <w:t xml:space="preserve"> [1743бк]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 xml:space="preserve">Мета посібника - розглянути тему Катастрофи, геноциду євреїв під час Другої Світової війни. Посібник аналізує дії і мотивацію безпосередніх виконавців . У центрі уваги - декілька визначних етапів біографії одного з таких рядових виконавців. Мова йде про офіцера СС Пауля </w:t>
      </w:r>
      <w:proofErr w:type="spellStart"/>
      <w:r w:rsidRPr="00F42036">
        <w:rPr>
          <w:rFonts w:ascii="Arial" w:hAnsi="Arial" w:cs="Arial"/>
          <w:i/>
          <w:iCs/>
          <w:color w:val="000000"/>
        </w:rPr>
        <w:t>Саліттера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, котрий був лише одним з малопомітних гвинтиків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гіганського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механізму нацистської машини знищення. У посібнику всебічно розглянуто та досліджено питання про те, якими виключно людськими почуттями керується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безпосереній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учасник і виконавець політики </w:t>
      </w:r>
      <w:r w:rsidRPr="00F42036">
        <w:rPr>
          <w:rFonts w:ascii="Arial" w:hAnsi="Arial" w:cs="Arial"/>
          <w:i/>
          <w:iCs/>
          <w:color w:val="000000"/>
        </w:rPr>
        <w:lastRenderedPageBreak/>
        <w:t xml:space="preserve">нацизму? І головне питання: як взагалі рід людський виявився на таке здатним? Книга містить багато фотографій того часу. Може бути використана вчителями у виховній роботі, на </w:t>
      </w:r>
      <w:proofErr w:type="spellStart"/>
      <w:r w:rsidRPr="00F42036">
        <w:rPr>
          <w:rFonts w:ascii="Arial" w:hAnsi="Arial" w:cs="Arial"/>
          <w:i/>
          <w:iCs/>
          <w:color w:val="000000"/>
        </w:rPr>
        <w:t>уроках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історії. Книга буде цікавою для широкого кола читачів. 20.11.2012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  <w:t xml:space="preserve">10.Аппельфельд А. Сторінки мого життя / А. </w:t>
      </w:r>
      <w:proofErr w:type="spellStart"/>
      <w:r w:rsidRPr="00F42036">
        <w:rPr>
          <w:rFonts w:ascii="Arial" w:hAnsi="Arial" w:cs="Arial"/>
          <w:color w:val="000000"/>
        </w:rPr>
        <w:t>Аппельфельд</w:t>
      </w:r>
      <w:proofErr w:type="spellEnd"/>
      <w:r w:rsidRPr="00F42036">
        <w:rPr>
          <w:rFonts w:ascii="Arial" w:hAnsi="Arial" w:cs="Arial"/>
          <w:color w:val="000000"/>
        </w:rPr>
        <w:t xml:space="preserve"> . переклад з </w:t>
      </w:r>
      <w:proofErr w:type="spellStart"/>
      <w:r w:rsidRPr="00F42036">
        <w:rPr>
          <w:rFonts w:ascii="Arial" w:hAnsi="Arial" w:cs="Arial"/>
          <w:color w:val="000000"/>
        </w:rPr>
        <w:t>єврейського:В</w:t>
      </w:r>
      <w:proofErr w:type="spellEnd"/>
      <w:r w:rsidRPr="00F42036">
        <w:rPr>
          <w:rFonts w:ascii="Arial" w:hAnsi="Arial" w:cs="Arial"/>
          <w:color w:val="000000"/>
        </w:rPr>
        <w:t xml:space="preserve">. </w:t>
      </w:r>
      <w:proofErr w:type="spellStart"/>
      <w:r w:rsidRPr="00F42036">
        <w:rPr>
          <w:rFonts w:ascii="Arial" w:hAnsi="Arial" w:cs="Arial"/>
          <w:color w:val="000000"/>
        </w:rPr>
        <w:t>Радуцький</w:t>
      </w:r>
      <w:proofErr w:type="spellEnd"/>
      <w:r w:rsidRPr="00F42036">
        <w:rPr>
          <w:rFonts w:ascii="Arial" w:hAnsi="Arial" w:cs="Arial"/>
          <w:color w:val="000000"/>
        </w:rPr>
        <w:t xml:space="preserve">, П. </w:t>
      </w:r>
      <w:proofErr w:type="spellStart"/>
      <w:r w:rsidRPr="00F42036">
        <w:rPr>
          <w:rFonts w:ascii="Arial" w:hAnsi="Arial" w:cs="Arial"/>
          <w:color w:val="000000"/>
        </w:rPr>
        <w:t>Рихло</w:t>
      </w:r>
      <w:proofErr w:type="spellEnd"/>
      <w:r w:rsidRPr="00F42036">
        <w:rPr>
          <w:rFonts w:ascii="Arial" w:hAnsi="Arial" w:cs="Arial"/>
          <w:color w:val="000000"/>
        </w:rPr>
        <w:t xml:space="preserve"> .- К. : </w:t>
      </w:r>
      <w:proofErr w:type="spellStart"/>
      <w:r w:rsidRPr="00F42036">
        <w:rPr>
          <w:rFonts w:ascii="Arial" w:hAnsi="Arial" w:cs="Arial"/>
          <w:color w:val="000000"/>
        </w:rPr>
        <w:t>Самміт</w:t>
      </w:r>
      <w:proofErr w:type="spellEnd"/>
      <w:r w:rsidRPr="00F42036">
        <w:rPr>
          <w:rFonts w:ascii="Arial" w:hAnsi="Arial" w:cs="Arial"/>
          <w:color w:val="000000"/>
        </w:rPr>
        <w:t xml:space="preserve">-Книга , 2011 .- 220с. .-(1763бк) : </w:t>
      </w:r>
      <w:proofErr w:type="spellStart"/>
      <w:r w:rsidRPr="00F42036">
        <w:rPr>
          <w:rFonts w:ascii="Arial" w:hAnsi="Arial" w:cs="Arial"/>
          <w:color w:val="000000"/>
        </w:rPr>
        <w:t>бк</w:t>
      </w:r>
      <w:proofErr w:type="spellEnd"/>
      <w:r w:rsidRPr="00F42036">
        <w:rPr>
          <w:rFonts w:ascii="Arial" w:hAnsi="Arial" w:cs="Arial"/>
          <w:color w:val="000000"/>
        </w:rPr>
        <w:t xml:space="preserve"> [978-966-7889-62-3]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 xml:space="preserve">Видатний ізраїльський письменник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Агарон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Аппельфельд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(1932) народився у Старій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Жадові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Чернівецької області. У 1944 році, коли Червона Армій йшла Україною, він прибився до однієї з військових частин, з якою дійшов до Югославії, а потім перебрався до Італії, а далі його переправили з іншими підлітками-сиротами до інтернату у Єрусалимі. Відтак почався шлях ізраїльського письменника, який написав і видав понад чотири десятки книжок. Його твори перекладені на 32 мови світу. Головне в автобіографічній книзі "Сторінки мого життя" (1999) - це розповідь про шлях зростання хлопчика з асимільованої єврейської родини, діди-прадіди якої з давніх часів мешкали на Буковині, про важку долю його поневірянь під час Другої Світової війни, про намагання знайти своє місце у новій країні, у новій мові. Ця книжка - дуже особиста, але водночас вона - розповідь про ціле покоління, дитячі роки якого опалила війна. 10.01.2013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  <w:t xml:space="preserve">11.В'ятрович В. За лаштунками "Волині-43". Невідома польсько-українська війна / В. </w:t>
      </w:r>
      <w:proofErr w:type="spellStart"/>
      <w:r w:rsidRPr="00F42036">
        <w:rPr>
          <w:rFonts w:ascii="Arial" w:hAnsi="Arial" w:cs="Arial"/>
          <w:color w:val="000000"/>
        </w:rPr>
        <w:t>В'ятрович</w:t>
      </w:r>
      <w:proofErr w:type="spellEnd"/>
      <w:r w:rsidRPr="00F42036">
        <w:rPr>
          <w:rFonts w:ascii="Arial" w:hAnsi="Arial" w:cs="Arial"/>
          <w:color w:val="000000"/>
        </w:rPr>
        <w:t xml:space="preserve"> .- Х. : Книжковий Клуб "Клуб Сімейного Дозвілля" , 2016 .- 304с. : </w:t>
      </w:r>
      <w:proofErr w:type="spellStart"/>
      <w:r w:rsidRPr="00F42036">
        <w:rPr>
          <w:rFonts w:ascii="Arial" w:hAnsi="Arial" w:cs="Arial"/>
          <w:color w:val="000000"/>
        </w:rPr>
        <w:t>іл</w:t>
      </w:r>
      <w:proofErr w:type="spellEnd"/>
      <w:r w:rsidRPr="00F42036">
        <w:rPr>
          <w:rFonts w:ascii="Arial" w:hAnsi="Arial" w:cs="Arial"/>
          <w:color w:val="000000"/>
        </w:rPr>
        <w:t>. .-(Центр досліджень визвольного руху) .- 978-617-12-1646-4 : 80 грн [71129]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>Сучасна Західна Україна та Східна Польща - Холмщина, Волинь, Галичина, Закерзоння - території, де під час і після Другої світової війни палахкотіло польсько-українське протистояння. Розклад кривавого доміно війни між поляками і українцями у 1942-1947 рр. автор розкриває завдяки невідомим раніше документам української та польської підпільних армій, звітам німецької окупаційної влади та радянських партизан. 01.12.2016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  <w:t xml:space="preserve">12.Ондатже М. Англійський пацієнт : роман / М. </w:t>
      </w:r>
      <w:proofErr w:type="spellStart"/>
      <w:r w:rsidRPr="00F42036">
        <w:rPr>
          <w:rFonts w:ascii="Arial" w:hAnsi="Arial" w:cs="Arial"/>
          <w:color w:val="000000"/>
        </w:rPr>
        <w:t>Ондатже</w:t>
      </w:r>
      <w:proofErr w:type="spellEnd"/>
      <w:r w:rsidRPr="00F42036">
        <w:rPr>
          <w:rFonts w:ascii="Arial" w:hAnsi="Arial" w:cs="Arial"/>
          <w:color w:val="000000"/>
        </w:rPr>
        <w:t xml:space="preserve"> .- Х. : Книжковий Клуб "Клуб Сімейного Дозвілля" , 2016 .- 304с. .- 978-617-12-1456-9 : 75 грн [71149]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 xml:space="preserve">Милуючись дивом уцілілими фресками в соборах чужої віри, сапер Кіп розміновує заховані серед садів, будинків і фонтанів вибухові пастки-вбивці. Самовіддано доглядає свого останнього пацієнта медсестра Хана, чия душа понівечена війною, як і тіло обгорілого безіменного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льотчика.А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він, її англійський пацієнт, пам'ятає лише єдину жінку, яку кохав і втратив, - чужу дружину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Кетрін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Кліфтон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. Старому шукачу пригод і кохання - колишньому шпигуну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Караваджо</w:t>
      </w:r>
      <w:proofErr w:type="spellEnd"/>
      <w:r w:rsidRPr="00F42036">
        <w:rPr>
          <w:rFonts w:ascii="Arial" w:hAnsi="Arial" w:cs="Arial"/>
          <w:i/>
          <w:iCs/>
          <w:color w:val="000000"/>
        </w:rPr>
        <w:t>, - щоб існувати, потрібен щоденний укол морфію. Їхній душевний біль - поза межами людських можливостей. І в цьому болі, у муках народжується нове кохання, як оаза серед випаленої війною пустелі... 01.12.2016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  <w:t xml:space="preserve">13.Дорр Е. Все те незриме світло : роман / Е. </w:t>
      </w:r>
      <w:proofErr w:type="spellStart"/>
      <w:r w:rsidRPr="00F42036">
        <w:rPr>
          <w:rFonts w:ascii="Arial" w:hAnsi="Arial" w:cs="Arial"/>
          <w:color w:val="000000"/>
        </w:rPr>
        <w:t>Дорр</w:t>
      </w:r>
      <w:proofErr w:type="spellEnd"/>
      <w:r w:rsidRPr="00F42036">
        <w:rPr>
          <w:rFonts w:ascii="Arial" w:hAnsi="Arial" w:cs="Arial"/>
          <w:color w:val="000000"/>
        </w:rPr>
        <w:t xml:space="preserve"> .- Х. : Книжковий Клуб "Клуб Сімейного Дозвілля" , 2016 .- 352 с. .- 978-966-14-9637-7 : 70 грн [71158] </w:t>
      </w:r>
      <w:r w:rsidRPr="00F42036">
        <w:rPr>
          <w:rFonts w:ascii="Arial" w:hAnsi="Arial" w:cs="Arial"/>
          <w:color w:val="000000"/>
        </w:rPr>
        <w:br/>
        <w:t>    </w:t>
      </w:r>
      <w:r w:rsidRPr="00F42036">
        <w:rPr>
          <w:rFonts w:ascii="Arial" w:hAnsi="Arial" w:cs="Arial"/>
          <w:i/>
          <w:iCs/>
          <w:color w:val="000000"/>
        </w:rPr>
        <w:t xml:space="preserve">Бестселер від лауреата престижних літературних премій! Захоплива та зворушлива історія сліпої французької дівчинки і боязкого німецького хлопчика, які під час Другої світової намагаються, хто як може, вижити у круговерті війни, не втратити здатність любити і врятувати найдорожчих людей... Це книга про кохання і смерть, про те, що з нами робить війна, і про те, що невидиме світло переможе навіть </w:t>
      </w:r>
      <w:proofErr w:type="spellStart"/>
      <w:r w:rsidRPr="00F42036">
        <w:rPr>
          <w:rFonts w:ascii="Arial" w:hAnsi="Arial" w:cs="Arial"/>
          <w:i/>
          <w:iCs/>
          <w:color w:val="000000"/>
        </w:rPr>
        <w:t>найбезнадійнішу</w:t>
      </w:r>
      <w:proofErr w:type="spellEnd"/>
      <w:r w:rsidRPr="00F42036">
        <w:rPr>
          <w:rFonts w:ascii="Arial" w:hAnsi="Arial" w:cs="Arial"/>
          <w:i/>
          <w:iCs/>
          <w:color w:val="000000"/>
        </w:rPr>
        <w:t xml:space="preserve"> темряву. 01.12.2016</w:t>
      </w:r>
    </w:p>
    <w:p w:rsidR="006A15DD" w:rsidRPr="00F42036" w:rsidRDefault="006A15DD" w:rsidP="006A15DD">
      <w:pPr>
        <w:rPr>
          <w:rFonts w:ascii="Arial" w:hAnsi="Arial" w:cs="Arial"/>
          <w:color w:val="000000"/>
        </w:rPr>
      </w:pPr>
    </w:p>
    <w:p w:rsidR="006A15DD" w:rsidRPr="00F42036" w:rsidRDefault="006A15DD" w:rsidP="006A15DD">
      <w:pPr>
        <w:rPr>
          <w:rFonts w:ascii="Arial" w:hAnsi="Arial" w:cs="Arial"/>
          <w:color w:val="000000"/>
        </w:rPr>
      </w:pPr>
    </w:p>
    <w:p w:rsidR="00ED34E8" w:rsidRPr="00F42036" w:rsidRDefault="00ED34E8" w:rsidP="006A15DD">
      <w:pPr>
        <w:rPr>
          <w:rFonts w:ascii="Arial" w:hAnsi="Arial" w:cs="Arial"/>
          <w:color w:val="000000"/>
        </w:rPr>
      </w:pPr>
      <w:r w:rsidRPr="00F42036">
        <w:rPr>
          <w:rFonts w:ascii="Arial" w:hAnsi="Arial" w:cs="Arial"/>
          <w:color w:val="000000"/>
        </w:rPr>
        <w:lastRenderedPageBreak/>
        <w:t>14.</w:t>
      </w:r>
      <w:r w:rsidR="006A15DD" w:rsidRPr="00F42036">
        <w:rPr>
          <w:rFonts w:ascii="Arial" w:hAnsi="Arial" w:cs="Arial"/>
          <w:color w:val="000000"/>
        </w:rPr>
        <w:t>Методичні матеріали до відзначення у загальноосвітніх навчальних закладах Дня пам'яті і примирення та 70-ї річниці Дня перемоги над нацизмом у Другій світовій війні // Історія і суспільствознавство в школах України: теорія та методика навчання .- 2015 .- № 4 .- С. 2-8</w:t>
      </w:r>
    </w:p>
    <w:p w:rsidR="00F1625E" w:rsidRPr="00F42036" w:rsidRDefault="006A15DD" w:rsidP="006A15DD">
      <w:pPr>
        <w:rPr>
          <w:rFonts w:ascii="Arial" w:hAnsi="Arial" w:cs="Arial"/>
          <w:color w:val="000000"/>
        </w:rPr>
      </w:pP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</w:r>
      <w:r w:rsidR="00ED34E8" w:rsidRPr="00F42036">
        <w:rPr>
          <w:rFonts w:ascii="Arial" w:hAnsi="Arial" w:cs="Arial"/>
          <w:color w:val="000000"/>
        </w:rPr>
        <w:t>15.</w:t>
      </w:r>
      <w:r w:rsidRPr="00F42036">
        <w:rPr>
          <w:rFonts w:ascii="Arial" w:hAnsi="Arial" w:cs="Arial"/>
          <w:color w:val="000000"/>
        </w:rPr>
        <w:t xml:space="preserve">Ковалець К. Червоні маки як символ пам'яті / К. </w:t>
      </w:r>
      <w:proofErr w:type="spellStart"/>
      <w:r w:rsidRPr="00F42036">
        <w:rPr>
          <w:rFonts w:ascii="Arial" w:hAnsi="Arial" w:cs="Arial"/>
          <w:color w:val="000000"/>
        </w:rPr>
        <w:t>Ковалець</w:t>
      </w:r>
      <w:proofErr w:type="spellEnd"/>
      <w:r w:rsidRPr="00F42036">
        <w:rPr>
          <w:rFonts w:ascii="Arial" w:hAnsi="Arial" w:cs="Arial"/>
          <w:color w:val="000000"/>
        </w:rPr>
        <w:t xml:space="preserve"> // Історія України .- 2015 .- № 8 .- С. 4-5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</w:r>
      <w:r w:rsidR="00ED34E8" w:rsidRPr="00F42036">
        <w:rPr>
          <w:rFonts w:ascii="Arial" w:hAnsi="Arial" w:cs="Arial"/>
          <w:color w:val="000000"/>
        </w:rPr>
        <w:t>16.</w:t>
      </w:r>
      <w:r w:rsidRPr="00F42036">
        <w:rPr>
          <w:rFonts w:ascii="Arial" w:hAnsi="Arial" w:cs="Arial"/>
          <w:color w:val="000000"/>
        </w:rPr>
        <w:t>Чорна І.В. Мак як символ пам'яті : виховний захід до Дня перемоги / І.В. Чорна // Шкільна бібліотека .- 2016 .- № 4 .- С. 61-62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</w:r>
      <w:r w:rsidR="00ED34E8" w:rsidRPr="00F42036">
        <w:rPr>
          <w:rFonts w:ascii="Arial" w:hAnsi="Arial" w:cs="Arial"/>
          <w:color w:val="000000"/>
        </w:rPr>
        <w:t>17.</w:t>
      </w:r>
      <w:r w:rsidRPr="00F42036">
        <w:rPr>
          <w:rFonts w:ascii="Arial" w:hAnsi="Arial" w:cs="Arial"/>
          <w:color w:val="000000"/>
        </w:rPr>
        <w:t xml:space="preserve">Коркоза Н.М. День пам'яті і примирення : виховна година / Н.М. </w:t>
      </w:r>
      <w:proofErr w:type="spellStart"/>
      <w:r w:rsidRPr="00F42036">
        <w:rPr>
          <w:rFonts w:ascii="Arial" w:hAnsi="Arial" w:cs="Arial"/>
          <w:color w:val="000000"/>
        </w:rPr>
        <w:t>Коркоза</w:t>
      </w:r>
      <w:proofErr w:type="spellEnd"/>
      <w:r w:rsidRPr="00F42036">
        <w:rPr>
          <w:rFonts w:ascii="Arial" w:hAnsi="Arial" w:cs="Arial"/>
          <w:color w:val="000000"/>
        </w:rPr>
        <w:t xml:space="preserve"> // Класному керівнику. Усе для роботи .- 2016 .- № 4 .- С. 21-24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</w:r>
      <w:r w:rsidR="00ED34E8" w:rsidRPr="00F42036">
        <w:rPr>
          <w:rFonts w:ascii="Arial" w:hAnsi="Arial" w:cs="Arial"/>
          <w:color w:val="000000"/>
        </w:rPr>
        <w:t>18.</w:t>
      </w:r>
      <w:r w:rsidRPr="00F42036">
        <w:rPr>
          <w:rFonts w:ascii="Arial" w:hAnsi="Arial" w:cs="Arial"/>
          <w:color w:val="000000"/>
        </w:rPr>
        <w:t>Кириленко Т.П. Сценарій вечора пам'яті до днів жертовності і перемоги українського народу в другій світовій війні / Т.П. Кириленко // Історія і суспільствознавство в школах України: теорія та методика навчання .- 2016 .- № 10 .- С. 37-38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</w:r>
      <w:r w:rsidR="00ED34E8" w:rsidRPr="00F42036">
        <w:rPr>
          <w:rFonts w:ascii="Arial" w:hAnsi="Arial" w:cs="Arial"/>
          <w:color w:val="000000"/>
        </w:rPr>
        <w:t>19.</w:t>
      </w:r>
      <w:r w:rsidRPr="00F42036">
        <w:rPr>
          <w:rFonts w:ascii="Arial" w:hAnsi="Arial" w:cs="Arial"/>
          <w:color w:val="000000"/>
        </w:rPr>
        <w:t>Гончаренко Н. Свіча пам'яті : вечір-реквієм до Дня пам'яті та примирення / Н. Гончаренко // Шкільний світ .- 2017 .- № 7 .- С. 22-25</w:t>
      </w:r>
      <w:r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br/>
      </w:r>
      <w:r w:rsidR="00ED34E8" w:rsidRPr="00F42036">
        <w:rPr>
          <w:rFonts w:ascii="Arial" w:hAnsi="Arial" w:cs="Arial"/>
          <w:color w:val="000000"/>
        </w:rPr>
        <w:t>20.</w:t>
      </w:r>
      <w:r w:rsidRPr="00F42036">
        <w:rPr>
          <w:rFonts w:ascii="Arial" w:hAnsi="Arial" w:cs="Arial"/>
          <w:color w:val="000000"/>
        </w:rPr>
        <w:t xml:space="preserve">Андрєєва Ю. 1939-1945. Пам'ятаємо. Перемагаємо : виховний проект / Ю. Андрєєва // </w:t>
      </w:r>
      <w:proofErr w:type="spellStart"/>
      <w:r w:rsidRPr="00F42036">
        <w:rPr>
          <w:rFonts w:ascii="Arial" w:hAnsi="Arial" w:cs="Arial"/>
          <w:color w:val="000000"/>
        </w:rPr>
        <w:t>Позашкілля</w:t>
      </w:r>
      <w:proofErr w:type="spellEnd"/>
      <w:r w:rsidRPr="00F42036">
        <w:rPr>
          <w:rFonts w:ascii="Arial" w:hAnsi="Arial" w:cs="Arial"/>
          <w:color w:val="000000"/>
        </w:rPr>
        <w:t xml:space="preserve"> .- 2017 .- № 4 .- С. 11-14</w:t>
      </w:r>
    </w:p>
    <w:p w:rsidR="00FE53C2" w:rsidRPr="00F42036" w:rsidRDefault="00FE53C2" w:rsidP="006A15DD">
      <w:pPr>
        <w:rPr>
          <w:rFonts w:ascii="Arial" w:hAnsi="Arial" w:cs="Arial"/>
          <w:color w:val="000000"/>
        </w:rPr>
      </w:pPr>
    </w:p>
    <w:p w:rsidR="00FE53C2" w:rsidRPr="00F42036" w:rsidRDefault="00ED34E8" w:rsidP="006A15DD">
      <w:r w:rsidRPr="00F42036">
        <w:rPr>
          <w:rFonts w:ascii="Arial" w:hAnsi="Arial" w:cs="Arial"/>
          <w:color w:val="000000"/>
        </w:rPr>
        <w:t>21.</w:t>
      </w:r>
      <w:r w:rsidR="00FE53C2" w:rsidRPr="00F42036">
        <w:rPr>
          <w:rFonts w:ascii="Arial" w:hAnsi="Arial" w:cs="Arial"/>
          <w:color w:val="000000"/>
        </w:rPr>
        <w:t>Руденко Т.Д. Неопалимі сторінки історії в українській літературі : вечір пам'яті для учнів 11 класів до 70 річчя Великої Перемоги / Т.Д. Руденко // Шкільна бібліотека. Плюс .- 2015 .- № 5-6 .- С. 20-26</w:t>
      </w:r>
      <w:r w:rsidR="00FE53C2" w:rsidRPr="00F42036">
        <w:rPr>
          <w:rFonts w:ascii="Arial" w:hAnsi="Arial" w:cs="Arial"/>
          <w:color w:val="000000"/>
        </w:rPr>
        <w:br/>
      </w:r>
      <w:r w:rsidR="00FE53C2" w:rsidRPr="00F42036">
        <w:rPr>
          <w:rFonts w:ascii="Arial" w:hAnsi="Arial" w:cs="Arial"/>
          <w:color w:val="000000"/>
        </w:rPr>
        <w:br/>
      </w:r>
      <w:r w:rsidRPr="00F42036">
        <w:rPr>
          <w:rFonts w:ascii="Arial" w:hAnsi="Arial" w:cs="Arial"/>
          <w:color w:val="000000"/>
        </w:rPr>
        <w:t>22.</w:t>
      </w:r>
      <w:r w:rsidR="00FE53C2" w:rsidRPr="00F42036">
        <w:rPr>
          <w:rFonts w:ascii="Arial" w:hAnsi="Arial" w:cs="Arial"/>
          <w:color w:val="000000"/>
        </w:rPr>
        <w:t xml:space="preserve">Пинтелюк Н.В. Виховний захід "Величний подвиг в ім'я людства" : до 9 </w:t>
      </w:r>
      <w:proofErr w:type="spellStart"/>
      <w:r w:rsidR="00FE53C2" w:rsidRPr="00F42036">
        <w:rPr>
          <w:rFonts w:ascii="Arial" w:hAnsi="Arial" w:cs="Arial"/>
          <w:color w:val="000000"/>
        </w:rPr>
        <w:t>тавня</w:t>
      </w:r>
      <w:proofErr w:type="spellEnd"/>
      <w:r w:rsidR="00FE53C2" w:rsidRPr="00F42036">
        <w:rPr>
          <w:rFonts w:ascii="Arial" w:hAnsi="Arial" w:cs="Arial"/>
          <w:color w:val="000000"/>
        </w:rPr>
        <w:t xml:space="preserve">- Дня пам'яті й примирення / Н.В. </w:t>
      </w:r>
      <w:proofErr w:type="spellStart"/>
      <w:r w:rsidR="00FE53C2" w:rsidRPr="00F42036">
        <w:rPr>
          <w:rFonts w:ascii="Arial" w:hAnsi="Arial" w:cs="Arial"/>
          <w:color w:val="000000"/>
        </w:rPr>
        <w:t>Пинтелюк</w:t>
      </w:r>
      <w:proofErr w:type="spellEnd"/>
      <w:r w:rsidR="00FE53C2" w:rsidRPr="00F42036">
        <w:rPr>
          <w:rFonts w:ascii="Arial" w:hAnsi="Arial" w:cs="Arial"/>
          <w:color w:val="000000"/>
        </w:rPr>
        <w:t xml:space="preserve"> // Історія та правознавство. Позакласна робота .- 2015 .- № 12 .- С. 24-26</w:t>
      </w:r>
    </w:p>
    <w:sectPr w:rsidR="00FE53C2" w:rsidRPr="00F42036" w:rsidSect="00ED34E8">
      <w:pgSz w:w="11906" w:h="16838"/>
      <w:pgMar w:top="850" w:right="850" w:bottom="850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A4"/>
    <w:rsid w:val="003956B5"/>
    <w:rsid w:val="0060382C"/>
    <w:rsid w:val="00612A44"/>
    <w:rsid w:val="00620094"/>
    <w:rsid w:val="006A15DD"/>
    <w:rsid w:val="00835D95"/>
    <w:rsid w:val="00876BA6"/>
    <w:rsid w:val="00A84606"/>
    <w:rsid w:val="00B10FA0"/>
    <w:rsid w:val="00B80A3B"/>
    <w:rsid w:val="00ED34E8"/>
    <w:rsid w:val="00F1625E"/>
    <w:rsid w:val="00F42036"/>
    <w:rsid w:val="00F46A31"/>
    <w:rsid w:val="00F847A4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4f4f,#f30,#ff5050"/>
    </o:shapedefaults>
    <o:shapelayout v:ext="edit">
      <o:idmap v:ext="edit" data="1"/>
    </o:shapelayout>
  </w:shapeDefaults>
  <w:decimalSymbol w:val=","/>
  <w:listSeparator w:val=";"/>
  <w15:chartTrackingRefBased/>
  <w15:docId w15:val="{0CEC6842-2DF6-4B59-9E78-43FA2D9B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34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4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4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4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4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4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4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4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34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34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34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34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34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34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34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34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D34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34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34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34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34E8"/>
    <w:rPr>
      <w:b/>
      <w:bCs/>
    </w:rPr>
  </w:style>
  <w:style w:type="character" w:styleId="a8">
    <w:name w:val="Emphasis"/>
    <w:basedOn w:val="a0"/>
    <w:uiPriority w:val="20"/>
    <w:qFormat/>
    <w:rsid w:val="00ED34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34E8"/>
    <w:rPr>
      <w:szCs w:val="32"/>
    </w:rPr>
  </w:style>
  <w:style w:type="paragraph" w:styleId="aa">
    <w:name w:val="List Paragraph"/>
    <w:basedOn w:val="a"/>
    <w:uiPriority w:val="34"/>
    <w:qFormat/>
    <w:rsid w:val="00ED34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4E8"/>
    <w:rPr>
      <w:i/>
    </w:rPr>
  </w:style>
  <w:style w:type="character" w:customStyle="1" w:styleId="22">
    <w:name w:val="Цитата 2 Знак"/>
    <w:basedOn w:val="a0"/>
    <w:link w:val="21"/>
    <w:uiPriority w:val="29"/>
    <w:rsid w:val="00ED34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34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34E8"/>
    <w:rPr>
      <w:b/>
      <w:i/>
      <w:sz w:val="24"/>
    </w:rPr>
  </w:style>
  <w:style w:type="character" w:styleId="ad">
    <w:name w:val="Subtle Emphasis"/>
    <w:uiPriority w:val="19"/>
    <w:qFormat/>
    <w:rsid w:val="00ED34E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34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34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34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34E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34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CAC8-C242-446C-8D5C-7F7C3AD3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6263</Words>
  <Characters>3571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4</cp:revision>
  <dcterms:created xsi:type="dcterms:W3CDTF">2019-04-19T07:03:00Z</dcterms:created>
  <dcterms:modified xsi:type="dcterms:W3CDTF">2019-04-19T08:17:00Z</dcterms:modified>
</cp:coreProperties>
</file>